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76" w:rsidRPr="00CF4A76" w:rsidRDefault="00CF4A76" w:rsidP="00CF4A7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636"/>
          <w:sz w:val="30"/>
          <w:szCs w:val="30"/>
          <w:lang w:eastAsia="sk-SK"/>
        </w:rPr>
      </w:pPr>
      <w:r w:rsidRPr="00CF4A76">
        <w:rPr>
          <w:rFonts w:ascii="Arial" w:eastAsia="Times New Roman" w:hAnsi="Arial" w:cs="Arial"/>
          <w:b/>
          <w:bCs/>
          <w:color w:val="363636"/>
          <w:sz w:val="30"/>
          <w:szCs w:val="30"/>
          <w:lang w:eastAsia="sk-SK"/>
        </w:rPr>
        <w:t>Výzva na výkon jesennej preventívnej celoplošnej deratizácie jeseň 2024</w:t>
      </w:r>
      <w:r w:rsidRPr="00CF4A76">
        <w:rPr>
          <w:rFonts w:ascii="Arial" w:eastAsia="Times New Roman" w:hAnsi="Arial" w:cs="Arial"/>
          <w:b/>
          <w:bCs/>
          <w:color w:val="363636"/>
          <w:sz w:val="2"/>
          <w:szCs w:val="2"/>
          <w:lang w:eastAsia="sk-SK"/>
        </w:rPr>
        <w:br w:type="textWrapping" w:clear="all"/>
      </w:r>
      <w:r w:rsidRPr="00CF4A76">
        <w:rPr>
          <w:rFonts w:ascii="Arial" w:eastAsia="Times New Roman" w:hAnsi="Arial" w:cs="Arial"/>
          <w:b/>
          <w:bCs/>
          <w:color w:val="363636"/>
          <w:sz w:val="2"/>
          <w:szCs w:val="2"/>
          <w:bdr w:val="none" w:sz="0" w:space="0" w:color="auto" w:frame="1"/>
          <w:lang w:eastAsia="sk-SK"/>
        </w:rPr>
        <w:t> </w:t>
      </w:r>
    </w:p>
    <w:p w:rsidR="00CF4A76" w:rsidRPr="00CF4A76" w:rsidRDefault="00CF4A76" w:rsidP="00CF4A76">
      <w:pPr>
        <w:spacing w:after="0" w:line="34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F4A76">
        <w:rPr>
          <w:rFonts w:ascii="Arial" w:eastAsia="Times New Roman" w:hAnsi="Arial" w:cs="Arial"/>
          <w:noProof/>
          <w:color w:val="000000"/>
          <w:sz w:val="23"/>
          <w:szCs w:val="23"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ĺžnik 1" descr="https://www.spacince.sk/portals_pictures/i_007802/i_78025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BBF129" id="Obdĺžnik 1" o:spid="_x0000_s1026" alt="https://www.spacince.sk/portals_pictures/i_007802/i_780256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X0Mm+wCAAAA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Regionálny úrad verejného zdravotníctva so sídlom v Trnave (ďalej len „RÚVZ so sídlom v Trnave“) ako príslušný orgán podľa § 3 ods. 1 písm. c) v spojení s prílohou č. 1 zákona č. 355/2007 Z. z. o ochrane, podpore a rozvoji verejného zdravia a o zmene a doplnení niektorých zákonov v znení neskorších predpisov (ďalej len „zákon č. 355/2007 Z. z.“) za účelom predchádzania vzniku a šíreniu prenosných ochorení, všetky povinné subjekty podľa §52 a § 53 zákona č. 355/2007 Z. z. týmto</w:t>
      </w:r>
    </w:p>
    <w:p w:rsidR="00CF4A76" w:rsidRPr="00CF4A76" w:rsidRDefault="00CF4A76" w:rsidP="00CF4A76">
      <w:pPr>
        <w:spacing w:after="0" w:line="34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Vyzýva na vykonanie jesennej preventívnej celoplošnej deratizácie na území okresov Trnava, Piešťany, Hlohovec.</w:t>
      </w:r>
    </w:p>
    <w:p w:rsidR="00CF4A76" w:rsidRPr="00CF4A76" w:rsidRDefault="00CF4A76" w:rsidP="00CF4A76">
      <w:pPr>
        <w:spacing w:after="0" w:line="34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Deratizáciu /reguláciu živočíšnych škodcov je potrebné zrealizovať v období od 14.10.2024 do 22.11.2024.</w:t>
      </w:r>
    </w:p>
    <w:p w:rsidR="00CF4A76" w:rsidRPr="00CF4A76" w:rsidRDefault="00CF4A76" w:rsidP="00CF4A76">
      <w:pPr>
        <w:spacing w:after="0" w:line="34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Na základe uvedeného RÚVZ so sídlom v Trnave vyzýva nasledovné subjekty:</w:t>
      </w: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 xml:space="preserve">1. Mestá a obce v okresoch Trnava, Piešťany, Hlohovec, ktoré sú ako právnické osoby podľa § 52 ods. 1 písmeno j) a k) zákona č. 355/2007 Z. z. povinné zabezpečiť na zamedzenie vzniku, šíreniu a na obmedzenie výskytu prenosných ochorení dezinfekciu a reguláciu živočíšnych škodcov, </w:t>
      </w:r>
      <w:proofErr w:type="spellStart"/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t.j</w:t>
      </w:r>
      <w:proofErr w:type="spellEnd"/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 vykonať deratizáciu na verejných priestranstvách a v objektoch v správe alebo majetku mesta alebo obce.</w:t>
      </w: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1.1 Informovanosť podnikateľských subjektov a občanov je potrebné zabezpečiť vyhlásením deratizácie v miestnych tlačových, rozhlasových a televíznych médiách, v dostatočnom časovom predstihu.</w:t>
      </w: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2. Fyzické osoby – podnikateľov a právnické osoby, ktoré sú podľa § 52 ods. 1 písm. j) a k) zákona č. 355/2007 Z. z. povinné vykonať deratizáciu v objektoch určených na podnikanie, predovšetkým v objektoch školských zariadení, zdravotníckych zariadení, zariadení sociálnych služieb, bytových a polyfunkčných domoch, v suterénnych a pivničných priestoroch objektov, v areáloch živočíšnej výroby, v areáloch potravinárskej výroby a v potravinárskych prevádzkach, v reštauračných zariadeniach, v skladoch potravín, v skladoch ďalších komodít a na skládkach komunálneho odpadu.</w:t>
      </w: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2.1 Tieto osoby vykonajú deratizáciu prostredníctvom odborne spôsobilých osôb s odbornou spôsobilosťou na prácu s dezinfekčnými prípravkami na profesionálne použitie a na prácu s prípravkami na reguláciu živočíšnych škodcov na profesionálne použitie a firiem, ktoré deratizáciu vykonávajú ako profesionálnu činnosť.</w:t>
      </w: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3. Fyzické osoby – občanov na vykonanie deratizácie v pivničných priestoroch pri chove hospodárskych zvierat, v rodinných a bytových domoch predovšetkým vtedy, ak v ich blízkosti sú objekty určené na podnikanie uvedené v bode 2.</w:t>
      </w: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 xml:space="preserve">3.1 Fyzické osoby – občania môžu deratizáciu vykonať aj svojpomocne, a to biocídnymi prípravkami dostupnými v obchodnej sieti, registrovanými v Centre pre chemické látky a </w:t>
      </w: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lastRenderedPageBreak/>
        <w:t>prípravky, zakúpenými v malospotrebiteľských baleniach, ktoré sú určené a schválené na predmetný účel.</w:t>
      </w:r>
      <w:r w:rsidRPr="00CF4A76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4. Objekty, v ktorých sa bude deratizácia vykonávať, musia byť aj fyzicky upratané, zbavené odpadu a nečistôt, nakoľko znečistené a zanedbané prostredie prospieva životu a množeniu živočíšnych škodcov.</w:t>
      </w:r>
    </w:p>
    <w:p w:rsidR="00EA4B4D" w:rsidRDefault="00EA4B4D">
      <w:bookmarkStart w:id="0" w:name="_GoBack"/>
      <w:bookmarkEnd w:id="0"/>
    </w:p>
    <w:sectPr w:rsidR="00EA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6"/>
    <w:rsid w:val="00CF4A76"/>
    <w:rsid w:val="00E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E223-619A-4AC8-AD15-33EFFDA9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F4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F4A7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rclear">
    <w:name w:val="brclear"/>
    <w:basedOn w:val="Predvolenpsmoodseku"/>
    <w:rsid w:val="00CF4A76"/>
  </w:style>
  <w:style w:type="paragraph" w:styleId="Normlnywebov">
    <w:name w:val="Normal (Web)"/>
    <w:basedOn w:val="Normlny"/>
    <w:uiPriority w:val="99"/>
    <w:semiHidden/>
    <w:unhideWhenUsed/>
    <w:rsid w:val="00CF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ile-size-default">
    <w:name w:val="file-size-default"/>
    <w:basedOn w:val="Predvolenpsmoodseku"/>
    <w:rsid w:val="00CF4A76"/>
  </w:style>
  <w:style w:type="character" w:customStyle="1" w:styleId="file-text-default">
    <w:name w:val="file-text-default"/>
    <w:basedOn w:val="Predvolenpsmoodseku"/>
    <w:rsid w:val="00CF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1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2024-10-09T09:13:00Z</dcterms:created>
  <dcterms:modified xsi:type="dcterms:W3CDTF">2024-10-09T09:15:00Z</dcterms:modified>
</cp:coreProperties>
</file>